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877" w:rsidRDefault="00687877" w:rsidP="0068787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jaVu Sans" w:hAnsi="Times New Roman" w:cs="Times New Roman"/>
          <w:b/>
          <w:color w:val="000000"/>
          <w:kern w:val="2"/>
          <w:sz w:val="24"/>
          <w:szCs w:val="24"/>
        </w:rPr>
      </w:pPr>
      <w:r w:rsidRPr="00F84D36">
        <w:rPr>
          <w:rFonts w:ascii="Times New Roman" w:eastAsia="DejaVu Sans" w:hAnsi="Times New Roman" w:cs="Times New Roman"/>
          <w:b/>
          <w:color w:val="000000"/>
          <w:kern w:val="2"/>
          <w:sz w:val="24"/>
          <w:szCs w:val="24"/>
        </w:rPr>
        <w:t>АДМИНИСТРАЦИЯ</w:t>
      </w:r>
      <w:r>
        <w:rPr>
          <w:rFonts w:ascii="Times New Roman" w:eastAsia="DejaVu Sans" w:hAnsi="Times New Roman" w:cs="Times New Roman"/>
          <w:b/>
          <w:color w:val="000000"/>
          <w:kern w:val="2"/>
          <w:sz w:val="24"/>
          <w:szCs w:val="24"/>
        </w:rPr>
        <w:t xml:space="preserve"> </w:t>
      </w:r>
      <w:r w:rsidR="00C57418">
        <w:rPr>
          <w:rFonts w:ascii="Times New Roman" w:eastAsia="DejaVu Sans" w:hAnsi="Times New Roman" w:cs="Times New Roman"/>
          <w:b/>
          <w:color w:val="000000"/>
          <w:kern w:val="2"/>
          <w:sz w:val="24"/>
          <w:szCs w:val="24"/>
        </w:rPr>
        <w:t>БАТУРИНСКОГО</w:t>
      </w:r>
      <w:r w:rsidRPr="00F84D36">
        <w:rPr>
          <w:rFonts w:ascii="Times New Roman" w:eastAsia="DejaVu Sans" w:hAnsi="Times New Roman" w:cs="Times New Roman"/>
          <w:b/>
          <w:color w:val="000000"/>
          <w:kern w:val="2"/>
          <w:sz w:val="24"/>
          <w:szCs w:val="24"/>
        </w:rPr>
        <w:t xml:space="preserve"> СЕЛЬСКОГО ПОСЕЛЕНИЯ</w:t>
      </w:r>
    </w:p>
    <w:p w:rsidR="00687877" w:rsidRPr="00F84D36" w:rsidRDefault="00687877" w:rsidP="0068787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jaVu Sans" w:hAnsi="Times New Roman" w:cs="Times New Roman"/>
          <w:b/>
          <w:color w:val="000000"/>
          <w:kern w:val="2"/>
          <w:sz w:val="24"/>
          <w:szCs w:val="24"/>
        </w:rPr>
      </w:pPr>
    </w:p>
    <w:p w:rsidR="00687877" w:rsidRDefault="00687877" w:rsidP="0068787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jaVu Sans" w:hAnsi="Times New Roman" w:cs="Times New Roman"/>
          <w:b/>
          <w:color w:val="000000"/>
          <w:kern w:val="2"/>
          <w:sz w:val="24"/>
          <w:szCs w:val="24"/>
        </w:rPr>
      </w:pPr>
      <w:r>
        <w:rPr>
          <w:rFonts w:ascii="Times New Roman" w:eastAsia="DejaVu Sans" w:hAnsi="Times New Roman" w:cs="Times New Roman"/>
          <w:b/>
          <w:color w:val="000000"/>
          <w:kern w:val="2"/>
          <w:sz w:val="24"/>
          <w:szCs w:val="24"/>
        </w:rPr>
        <w:t xml:space="preserve">ПОСТАНОВЛЕНИЕ </w:t>
      </w:r>
    </w:p>
    <w:p w:rsidR="002675BB" w:rsidRDefault="002675BB" w:rsidP="0068787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jaVu Sans" w:hAnsi="Times New Roman" w:cs="Times New Roman"/>
          <w:b/>
          <w:color w:val="000000"/>
          <w:kern w:val="2"/>
          <w:sz w:val="24"/>
          <w:szCs w:val="24"/>
        </w:rPr>
      </w:pPr>
    </w:p>
    <w:p w:rsidR="00687877" w:rsidRDefault="00687877" w:rsidP="0068787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jaVu Sans" w:hAnsi="Times New Roman" w:cs="Times New Roman"/>
          <w:b/>
          <w:color w:val="000000"/>
          <w:kern w:val="2"/>
          <w:sz w:val="24"/>
          <w:szCs w:val="24"/>
        </w:rPr>
      </w:pPr>
    </w:p>
    <w:p w:rsidR="00687877" w:rsidRPr="00F84D36" w:rsidRDefault="00687877" w:rsidP="0068787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jaVu Sans" w:hAnsi="Times New Roman" w:cs="Times New Roman"/>
          <w:b/>
          <w:color w:val="000000"/>
          <w:kern w:val="2"/>
          <w:sz w:val="24"/>
          <w:szCs w:val="24"/>
        </w:rPr>
      </w:pPr>
    </w:p>
    <w:p w:rsidR="00687877" w:rsidRPr="00F84D36" w:rsidRDefault="00687877" w:rsidP="006878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87877" w:rsidRPr="00F84D36" w:rsidRDefault="00C57418" w:rsidP="006878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00.00</w:t>
      </w:r>
      <w:r w:rsidR="002675BB">
        <w:rPr>
          <w:rFonts w:ascii="Times New Roman" w:eastAsia="Times New Roman" w:hAnsi="Times New Roman" w:cs="Times New Roman"/>
          <w:sz w:val="24"/>
          <w:szCs w:val="24"/>
          <w:lang w:eastAsia="ru-RU"/>
        </w:rPr>
        <w:t>.2025</w:t>
      </w:r>
      <w:r w:rsidR="00687877" w:rsidRPr="00F84D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  <w:r w:rsidR="00687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7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2675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675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</w:t>
      </w:r>
    </w:p>
    <w:p w:rsidR="00687877" w:rsidRPr="00F84D36" w:rsidRDefault="00687877" w:rsidP="006878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877" w:rsidRPr="00F84D36" w:rsidRDefault="00687877" w:rsidP="006878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r w:rsidR="00C57418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Батурино</w:t>
      </w:r>
    </w:p>
    <w:p w:rsidR="00687877" w:rsidRDefault="00687877" w:rsidP="00E75D8E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1D2" w:rsidRPr="009909C7" w:rsidRDefault="00A701D2" w:rsidP="00E75D8E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90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в сфере муниципального жилищного контроля </w:t>
      </w:r>
      <w:r w:rsidRPr="009909C7">
        <w:rPr>
          <w:rFonts w:ascii="Times New Roman" w:eastAsia="Calibri" w:hAnsi="Times New Roman" w:cs="Times New Roman"/>
          <w:sz w:val="24"/>
          <w:szCs w:val="24"/>
        </w:rPr>
        <w:t>на территории муниципального образования «</w:t>
      </w:r>
      <w:r w:rsidR="00C57418">
        <w:rPr>
          <w:rFonts w:ascii="Times New Roman" w:eastAsia="Calibri" w:hAnsi="Times New Roman" w:cs="Times New Roman"/>
          <w:sz w:val="24"/>
          <w:szCs w:val="24"/>
        </w:rPr>
        <w:t>Батуринское</w:t>
      </w:r>
      <w:r w:rsidRPr="009909C7">
        <w:rPr>
          <w:rFonts w:ascii="Times New Roman" w:eastAsia="Calibri" w:hAnsi="Times New Roman" w:cs="Times New Roman"/>
          <w:sz w:val="24"/>
          <w:szCs w:val="24"/>
        </w:rPr>
        <w:t xml:space="preserve"> сельское поселение» </w:t>
      </w:r>
    </w:p>
    <w:p w:rsidR="00A701D2" w:rsidRPr="009909C7" w:rsidRDefault="002675BB" w:rsidP="00E75D8E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2026</w:t>
      </w:r>
      <w:r w:rsidR="00A701D2" w:rsidRPr="00990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</w:p>
    <w:p w:rsidR="00A701D2" w:rsidRPr="009909C7" w:rsidRDefault="00A701D2" w:rsidP="00A701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1D2" w:rsidRDefault="00A701D2" w:rsidP="009A6DA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9909C7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687554">
        <w:rPr>
          <w:rFonts w:ascii="Times New Roman" w:eastAsia="Calibri" w:hAnsi="Times New Roman" w:cs="Times New Roman"/>
          <w:sz w:val="24"/>
          <w:szCs w:val="24"/>
        </w:rPr>
        <w:t>соответствии со статьей</w:t>
      </w:r>
      <w:r w:rsidRPr="009909C7">
        <w:rPr>
          <w:rFonts w:ascii="Times New Roman" w:eastAsia="Calibri" w:hAnsi="Times New Roman" w:cs="Times New Roman"/>
          <w:sz w:val="24"/>
          <w:szCs w:val="24"/>
        </w:rPr>
        <w:t xml:space="preserve"> 44 Федерального закона от 31.07.2020 № 248-ФЗ "О государственном контроле (надзоре) и муниципальном контроле в Российской </w:t>
      </w:r>
      <w:r w:rsidR="002675BB">
        <w:rPr>
          <w:rFonts w:ascii="Times New Roman" w:eastAsia="Calibri" w:hAnsi="Times New Roman" w:cs="Times New Roman"/>
          <w:sz w:val="24"/>
          <w:szCs w:val="24"/>
        </w:rPr>
        <w:t>Федерации"</w:t>
      </w:r>
      <w:r w:rsidRPr="009909C7">
        <w:rPr>
          <w:rFonts w:ascii="Times New Roman" w:eastAsia="Calibri" w:hAnsi="Times New Roman" w:cs="Times New Roman"/>
          <w:sz w:val="24"/>
          <w:szCs w:val="24"/>
        </w:rPr>
        <w:t>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</w:t>
      </w:r>
      <w:r w:rsidRPr="009909C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2675BB">
        <w:rPr>
          <w:rFonts w:ascii="Times New Roman" w:eastAsia="Calibri" w:hAnsi="Times New Roman" w:cs="Times New Roman"/>
          <w:bCs/>
          <w:sz w:val="24"/>
          <w:szCs w:val="24"/>
        </w:rPr>
        <w:t>муниципального образования «</w:t>
      </w:r>
      <w:r w:rsidR="00C57418">
        <w:rPr>
          <w:rFonts w:ascii="Times New Roman" w:eastAsia="Calibri" w:hAnsi="Times New Roman" w:cs="Times New Roman"/>
          <w:bCs/>
          <w:sz w:val="24"/>
          <w:szCs w:val="24"/>
        </w:rPr>
        <w:t>Батуринское</w:t>
      </w:r>
      <w:r w:rsidRPr="009909C7">
        <w:rPr>
          <w:rFonts w:ascii="Times New Roman" w:eastAsia="Calibri" w:hAnsi="Times New Roman" w:cs="Times New Roman"/>
          <w:bCs/>
          <w:sz w:val="24"/>
          <w:szCs w:val="24"/>
        </w:rPr>
        <w:t xml:space="preserve"> сельс</w:t>
      </w:r>
      <w:r w:rsidR="00C57418">
        <w:rPr>
          <w:rFonts w:ascii="Times New Roman" w:eastAsia="Calibri" w:hAnsi="Times New Roman" w:cs="Times New Roman"/>
          <w:bCs/>
          <w:sz w:val="24"/>
          <w:szCs w:val="24"/>
        </w:rPr>
        <w:t xml:space="preserve">кое поселение» </w:t>
      </w:r>
      <w:r w:rsidR="002675BB">
        <w:rPr>
          <w:rFonts w:ascii="Times New Roman" w:eastAsia="Calibri" w:hAnsi="Times New Roman" w:cs="Times New Roman"/>
          <w:bCs/>
          <w:sz w:val="24"/>
          <w:szCs w:val="24"/>
        </w:rPr>
        <w:t>Асиновского муниципального района томской области</w:t>
      </w:r>
      <w:proofErr w:type="gramEnd"/>
    </w:p>
    <w:p w:rsidR="00687877" w:rsidRPr="009909C7" w:rsidRDefault="00687877" w:rsidP="00A701D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701D2" w:rsidRPr="002675BB" w:rsidRDefault="00A701D2" w:rsidP="009A6D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5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ПОСТАНОВЛЯЮ:</w:t>
      </w:r>
    </w:p>
    <w:p w:rsidR="00687877" w:rsidRPr="00687877" w:rsidRDefault="00687877" w:rsidP="00A701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01D2" w:rsidRPr="009909C7" w:rsidRDefault="00A701D2" w:rsidP="009A6D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9909C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Утвердить Программу профилактики рисков причинения вреда (ущерба) охраняемым законом ценностям в сфере муниципального жилищного контроля</w:t>
      </w:r>
      <w:r w:rsidRPr="009909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территории</w:t>
      </w:r>
      <w:r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74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Батуринского</w:t>
      </w:r>
      <w:r w:rsidRPr="009909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сельского поселения</w:t>
      </w:r>
      <w:r w:rsidR="00267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2026</w:t>
      </w:r>
      <w:r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(далее – Программа, </w:t>
      </w:r>
      <w:r w:rsidRPr="009909C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приложение).</w:t>
      </w:r>
    </w:p>
    <w:p w:rsidR="00A701D2" w:rsidRDefault="00A701D2" w:rsidP="009A6DA4">
      <w:pPr>
        <w:spacing w:after="0" w:line="240" w:lineRule="auto"/>
        <w:ind w:firstLine="567"/>
        <w:jc w:val="both"/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</w:pPr>
      <w:r w:rsidRPr="009909C7"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  <w:t xml:space="preserve">2. </w:t>
      </w:r>
      <w:r w:rsidR="00387694" w:rsidRPr="00387694"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  <w:t xml:space="preserve">Настоящее постановление подлежит </w:t>
      </w:r>
      <w:r w:rsidR="009A6DA4"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  <w:t>официальному опубликованию</w:t>
      </w:r>
      <w:r w:rsidR="00387694" w:rsidRPr="00387694"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  <w:t xml:space="preserve"> в «Информационном бюллетене» и размещен</w:t>
      </w:r>
      <w:r w:rsidR="00687877"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  <w:t xml:space="preserve">ию на официальном сайте </w:t>
      </w:r>
      <w:r w:rsidR="00C57418"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  <w:t>Батуринского</w:t>
      </w:r>
      <w:r w:rsidR="00387694" w:rsidRPr="00387694"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  <w:t xml:space="preserve"> сельского поселения </w:t>
      </w:r>
      <w:r w:rsidR="00C57418"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  <w:t xml:space="preserve"> </w:t>
      </w:r>
      <w:hyperlink r:id="rId8" w:history="1">
        <w:r w:rsidR="00C57418">
          <w:rPr>
            <w:rStyle w:val="a8"/>
            <w:rFonts w:ascii="Times New Roman" w:eastAsia="DejaVu Sans" w:hAnsi="Times New Roman"/>
            <w:kern w:val="2"/>
            <w:sz w:val="24"/>
            <w:szCs w:val="24"/>
          </w:rPr>
          <w:t>https://baturinskoe-r69.gosweb.gosuslugi.ru</w:t>
        </w:r>
      </w:hyperlink>
      <w:r w:rsidR="00C57418">
        <w:rPr>
          <w:rFonts w:ascii="Times New Roman" w:eastAsia="DejaVu Sans" w:hAnsi="Times New Roman"/>
          <w:color w:val="000000"/>
          <w:kern w:val="2"/>
          <w:sz w:val="24"/>
          <w:szCs w:val="24"/>
        </w:rPr>
        <w:t xml:space="preserve"> </w:t>
      </w:r>
      <w:r w:rsidR="00687877"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  <w:t>/</w:t>
      </w:r>
      <w:r w:rsidR="00387694" w:rsidRPr="00387694"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  <w:t xml:space="preserve"> и вступает в силу со дня его официального опубликования.</w:t>
      </w:r>
    </w:p>
    <w:p w:rsidR="00650617" w:rsidRPr="009909C7" w:rsidRDefault="00650617" w:rsidP="00650617">
      <w:pPr>
        <w:tabs>
          <w:tab w:val="left" w:pos="709"/>
        </w:tabs>
        <w:spacing w:after="0" w:line="240" w:lineRule="auto"/>
        <w:jc w:val="both"/>
        <w:rPr>
          <w:rFonts w:ascii="Times New Roman" w:eastAsia="DejaVu Sans" w:hAnsi="Times New Roman" w:cs="Times New Roman"/>
          <w:color w:val="000000" w:themeColor="text1"/>
          <w:kern w:val="2"/>
          <w:sz w:val="24"/>
          <w:szCs w:val="24"/>
        </w:rPr>
      </w:pPr>
      <w:r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         </w:t>
      </w:r>
      <w:r w:rsidRPr="009909C7">
        <w:rPr>
          <w:rFonts w:ascii="Times New Roman" w:eastAsia="DejaVu Sans" w:hAnsi="Times New Roman" w:cs="Times New Roman"/>
          <w:color w:val="000000" w:themeColor="text1"/>
          <w:kern w:val="2"/>
          <w:sz w:val="24"/>
          <w:szCs w:val="24"/>
        </w:rPr>
        <w:t>3. Настоящее постановление вступает в силу со дня его официального опубликования.</w:t>
      </w:r>
    </w:p>
    <w:p w:rsidR="00A701D2" w:rsidRPr="009909C7" w:rsidRDefault="00650617" w:rsidP="009A6DA4">
      <w:pPr>
        <w:keepNext/>
        <w:keepLines/>
        <w:suppressAutoHyphens/>
        <w:spacing w:after="0" w:line="240" w:lineRule="auto"/>
        <w:ind w:firstLine="567"/>
        <w:jc w:val="both"/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</w:pPr>
      <w:r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  <w:t>4</w:t>
      </w:r>
      <w:r w:rsidR="009A6DA4"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  <w:t xml:space="preserve">. </w:t>
      </w:r>
      <w:r w:rsidR="00A701D2" w:rsidRPr="009909C7"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  <w:t>Контроль исполнения настоящего постановления оставляю за собой.</w:t>
      </w:r>
    </w:p>
    <w:p w:rsidR="00A701D2" w:rsidRPr="009909C7" w:rsidRDefault="00A701D2" w:rsidP="00A701D2">
      <w:pPr>
        <w:keepNext/>
        <w:keepLine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</w:pPr>
    </w:p>
    <w:p w:rsidR="00A701D2" w:rsidRPr="009909C7" w:rsidRDefault="00A701D2" w:rsidP="00A701D2">
      <w:pPr>
        <w:tabs>
          <w:tab w:val="left" w:pos="714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A701D2" w:rsidRPr="009909C7" w:rsidRDefault="00A701D2" w:rsidP="00A701D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lang w:eastAsia="ru-RU"/>
        </w:rPr>
      </w:pPr>
    </w:p>
    <w:p w:rsidR="00A701D2" w:rsidRPr="009909C7" w:rsidRDefault="00C57418" w:rsidP="0068787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Cs/>
          <w:sz w:val="24"/>
          <w:lang w:eastAsia="ru-RU"/>
        </w:rPr>
        <w:t>Врип</w:t>
      </w:r>
      <w:proofErr w:type="spellEnd"/>
      <w:r>
        <w:rPr>
          <w:rFonts w:ascii="Times New Roman" w:eastAsia="Times New Roman" w:hAnsi="Times New Roman" w:cs="Times New Roman"/>
          <w:iCs/>
          <w:sz w:val="24"/>
          <w:lang w:eastAsia="ru-RU"/>
        </w:rPr>
        <w:t xml:space="preserve"> </w:t>
      </w:r>
      <w:r w:rsidR="00687877">
        <w:rPr>
          <w:rFonts w:ascii="Times New Roman" w:eastAsia="Times New Roman" w:hAnsi="Times New Roman" w:cs="Times New Roman"/>
          <w:iCs/>
          <w:sz w:val="24"/>
          <w:lang w:eastAsia="ru-RU"/>
        </w:rPr>
        <w:t>Глав</w:t>
      </w:r>
      <w:r>
        <w:rPr>
          <w:rFonts w:ascii="Times New Roman" w:eastAsia="Times New Roman" w:hAnsi="Times New Roman" w:cs="Times New Roman"/>
          <w:iCs/>
          <w:sz w:val="24"/>
          <w:lang w:eastAsia="ru-RU"/>
        </w:rPr>
        <w:t>ы</w:t>
      </w:r>
      <w:r w:rsidR="00387694" w:rsidRPr="00387694">
        <w:rPr>
          <w:rFonts w:ascii="Times New Roman" w:eastAsia="Times New Roman" w:hAnsi="Times New Roman" w:cs="Times New Roman"/>
          <w:iCs/>
          <w:sz w:val="24"/>
          <w:lang w:eastAsia="ru-RU"/>
        </w:rPr>
        <w:t xml:space="preserve"> поселения</w:t>
      </w:r>
      <w:r>
        <w:rPr>
          <w:rFonts w:ascii="Times New Roman" w:eastAsia="Times New Roman" w:hAnsi="Times New Roman" w:cs="Times New Roman"/>
          <w:iCs/>
          <w:sz w:val="24"/>
          <w:lang w:eastAsia="ru-RU"/>
        </w:rPr>
        <w:t xml:space="preserve"> (Главы Администрации)</w:t>
      </w:r>
      <w:r w:rsidR="00387694" w:rsidRPr="00387694">
        <w:rPr>
          <w:rFonts w:ascii="Times New Roman" w:eastAsia="Times New Roman" w:hAnsi="Times New Roman" w:cs="Times New Roman"/>
          <w:iCs/>
          <w:sz w:val="24"/>
          <w:lang w:eastAsia="ru-RU"/>
        </w:rPr>
        <w:tab/>
      </w:r>
      <w:r w:rsidR="00387694" w:rsidRPr="00387694">
        <w:rPr>
          <w:rFonts w:ascii="Times New Roman" w:eastAsia="Times New Roman" w:hAnsi="Times New Roman" w:cs="Times New Roman"/>
          <w:iCs/>
          <w:sz w:val="24"/>
          <w:lang w:eastAsia="ru-RU"/>
        </w:rPr>
        <w:tab/>
        <w:t xml:space="preserve">          </w:t>
      </w:r>
      <w:r w:rsidR="00387694" w:rsidRPr="00387694">
        <w:rPr>
          <w:rFonts w:ascii="Times New Roman" w:eastAsia="Times New Roman" w:hAnsi="Times New Roman" w:cs="Times New Roman"/>
          <w:iCs/>
          <w:sz w:val="24"/>
          <w:lang w:eastAsia="ru-RU"/>
        </w:rPr>
        <w:tab/>
      </w:r>
      <w:r w:rsidR="00387694">
        <w:rPr>
          <w:rFonts w:ascii="Times New Roman" w:eastAsia="Times New Roman" w:hAnsi="Times New Roman" w:cs="Times New Roman"/>
          <w:iCs/>
          <w:sz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iCs/>
          <w:sz w:val="24"/>
          <w:lang w:eastAsia="ru-RU"/>
        </w:rPr>
        <w:t>В.В. Ефремов</w:t>
      </w:r>
    </w:p>
    <w:p w:rsidR="00A701D2" w:rsidRPr="009909C7" w:rsidRDefault="00A701D2" w:rsidP="00A701D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lang w:eastAsia="ru-RU"/>
        </w:rPr>
      </w:pPr>
    </w:p>
    <w:p w:rsidR="00A701D2" w:rsidRPr="009909C7" w:rsidRDefault="00A701D2" w:rsidP="00A701D2">
      <w:pPr>
        <w:widowControl w:val="0"/>
        <w:spacing w:after="0" w:line="220" w:lineRule="exact"/>
        <w:ind w:left="5232" w:firstLine="432"/>
        <w:rPr>
          <w:rFonts w:ascii="Times New Roman" w:hAnsi="Times New Roman" w:cs="Times New Roman"/>
          <w:bCs/>
          <w:sz w:val="24"/>
          <w:szCs w:val="24"/>
          <w:lang w:bidi="ru-RU"/>
        </w:rPr>
      </w:pPr>
    </w:p>
    <w:p w:rsidR="00A701D2" w:rsidRPr="009909C7" w:rsidRDefault="00A701D2" w:rsidP="00A701D2">
      <w:pPr>
        <w:widowControl w:val="0"/>
        <w:spacing w:after="0" w:line="220" w:lineRule="exact"/>
        <w:ind w:left="5232" w:firstLine="432"/>
        <w:rPr>
          <w:rFonts w:ascii="Times New Roman" w:hAnsi="Times New Roman" w:cs="Times New Roman"/>
          <w:bCs/>
          <w:sz w:val="24"/>
          <w:szCs w:val="24"/>
          <w:lang w:bidi="ru-RU"/>
        </w:rPr>
      </w:pPr>
    </w:p>
    <w:p w:rsidR="00A701D2" w:rsidRPr="009909C7" w:rsidRDefault="00A701D2" w:rsidP="00A701D2">
      <w:pPr>
        <w:widowControl w:val="0"/>
        <w:spacing w:after="0" w:line="220" w:lineRule="exact"/>
        <w:ind w:left="5232" w:firstLine="432"/>
        <w:rPr>
          <w:rFonts w:ascii="Times New Roman" w:hAnsi="Times New Roman" w:cs="Times New Roman"/>
          <w:bCs/>
          <w:sz w:val="24"/>
          <w:szCs w:val="24"/>
          <w:lang w:bidi="ru-RU"/>
        </w:rPr>
      </w:pPr>
    </w:p>
    <w:p w:rsidR="00A701D2" w:rsidRPr="00957079" w:rsidRDefault="00A701D2" w:rsidP="00A701D2">
      <w:pPr>
        <w:spacing w:after="0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701D2" w:rsidRPr="00957079" w:rsidRDefault="00A701D2" w:rsidP="00A701D2">
      <w:pPr>
        <w:spacing w:after="0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701D2" w:rsidRPr="00957079" w:rsidRDefault="00A701D2" w:rsidP="00A701D2">
      <w:pPr>
        <w:spacing w:after="0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701D2" w:rsidRPr="00957079" w:rsidRDefault="00A701D2" w:rsidP="00A701D2">
      <w:pPr>
        <w:spacing w:after="0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701D2" w:rsidRPr="00957079" w:rsidRDefault="00A701D2" w:rsidP="00A701D2">
      <w:pPr>
        <w:spacing w:after="0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387694" w:rsidRDefault="00387694" w:rsidP="0068787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87877" w:rsidRDefault="00687877" w:rsidP="0068787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87554" w:rsidRDefault="00687554" w:rsidP="00687877">
      <w:pPr>
        <w:spacing w:after="0"/>
        <w:ind w:left="4956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87877" w:rsidRPr="00F84D36" w:rsidRDefault="00687877" w:rsidP="00687877">
      <w:pPr>
        <w:spacing w:after="0"/>
        <w:ind w:left="4956" w:firstLine="708"/>
        <w:jc w:val="right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Приложение</w:t>
      </w:r>
      <w:r w:rsidRPr="00F84D36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</w:t>
      </w:r>
    </w:p>
    <w:p w:rsidR="00687877" w:rsidRPr="00F84D36" w:rsidRDefault="00687877" w:rsidP="00687877">
      <w:pPr>
        <w:widowControl w:val="0"/>
        <w:spacing w:after="0" w:line="220" w:lineRule="exact"/>
        <w:ind w:left="5232" w:firstLine="432"/>
        <w:jc w:val="right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>к постановлению</w:t>
      </w:r>
      <w:r w:rsidR="00687554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администрации</w:t>
      </w:r>
    </w:p>
    <w:p w:rsidR="00687877" w:rsidRPr="00F84D36" w:rsidRDefault="00C57418" w:rsidP="00687877">
      <w:pPr>
        <w:widowControl w:val="0"/>
        <w:spacing w:after="0" w:line="220" w:lineRule="exact"/>
        <w:ind w:left="5664"/>
        <w:jc w:val="right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>Батуринского</w:t>
      </w:r>
      <w:r w:rsidR="00687877" w:rsidRPr="00F84D36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сельского поселения</w:t>
      </w:r>
      <w:r w:rsidR="009A6DA4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от 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>00.00</w:t>
      </w:r>
      <w:r w:rsidR="009A6DA4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.2025 № 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>00</w:t>
      </w:r>
    </w:p>
    <w:p w:rsidR="00A701D2" w:rsidRPr="009909C7" w:rsidRDefault="00A701D2" w:rsidP="00E75D8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1D2" w:rsidRPr="009909C7" w:rsidRDefault="00A701D2" w:rsidP="00E75D8E">
      <w:pPr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909C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Программа профилактики рисков причинения вреда (ущерба) охраняемым законом ценностям в сфере </w:t>
      </w:r>
      <w:r w:rsidRPr="009909C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муниципального жилищного контроля на территории </w:t>
      </w:r>
      <w:r w:rsidR="00C57418">
        <w:rPr>
          <w:rFonts w:ascii="Times New Roman" w:eastAsia="Times New Roman" w:hAnsi="Times New Roman" w:cs="Times New Roman"/>
          <w:sz w:val="24"/>
          <w:szCs w:val="28"/>
          <w:lang w:eastAsia="ru-RU"/>
        </w:rPr>
        <w:t>Батуринского</w:t>
      </w:r>
      <w:r w:rsidR="002675B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сельского поселения на 2026</w:t>
      </w:r>
      <w:r w:rsidRPr="009909C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год</w:t>
      </w:r>
    </w:p>
    <w:p w:rsidR="00A701D2" w:rsidRPr="00E75D8E" w:rsidRDefault="00A701D2" w:rsidP="00A701D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A701D2" w:rsidRPr="00E75D8E" w:rsidRDefault="00A701D2" w:rsidP="00E75D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E75D8E">
        <w:rPr>
          <w:rFonts w:ascii="Times New Roman" w:eastAsia="Times New Roman" w:hAnsi="Times New Roman" w:cs="Times New Roman"/>
          <w:sz w:val="24"/>
          <w:szCs w:val="24"/>
          <w:lang w:eastAsia="x-none"/>
        </w:rPr>
        <w:t>П</w:t>
      </w:r>
      <w:r w:rsidR="00E75D8E">
        <w:rPr>
          <w:rFonts w:ascii="Times New Roman" w:eastAsia="Times New Roman" w:hAnsi="Times New Roman" w:cs="Times New Roman"/>
          <w:sz w:val="24"/>
          <w:szCs w:val="24"/>
          <w:lang w:eastAsia="x-none"/>
        </w:rPr>
        <w:t>АСПОРТ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8"/>
        <w:gridCol w:w="7382"/>
      </w:tblGrid>
      <w:tr w:rsidR="00A701D2" w:rsidRPr="009909C7" w:rsidTr="008B1C4A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1D2" w:rsidRPr="009909C7" w:rsidRDefault="00A701D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1D2" w:rsidRPr="009909C7" w:rsidRDefault="00A701D2" w:rsidP="00687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профилактики рисков причинения вреда (ущерба) </w:t>
            </w:r>
            <w:r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охраняемым законом ценностям в сфере</w:t>
            </w:r>
            <w:r w:rsidRPr="009909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 xml:space="preserve"> </w:t>
            </w:r>
            <w:r w:rsidRPr="009909C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муниципального жилищного контроля на территории </w:t>
            </w:r>
            <w:r w:rsidR="00C57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Батуринского</w:t>
            </w:r>
            <w:r w:rsidR="002675B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сельского поселения на 2026</w:t>
            </w:r>
            <w:r w:rsidRPr="009909C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год</w:t>
            </w:r>
            <w:r w:rsidR="0068755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</w:tc>
      </w:tr>
      <w:tr w:rsidR="00A701D2" w:rsidRPr="009909C7" w:rsidTr="008B1C4A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1D2" w:rsidRPr="009909C7" w:rsidRDefault="00A701D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Правовые основания разработки программы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1D2" w:rsidRPr="009909C7" w:rsidRDefault="00687877" w:rsidP="00387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A701D2"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06.10.2003 № 131-ФЗ «Об общих принципах организации местного самоупр</w:t>
            </w:r>
            <w:r w:rsidR="00090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авления в Российской Федерации».</w:t>
            </w:r>
          </w:p>
          <w:p w:rsidR="00A701D2" w:rsidRPr="009909C7" w:rsidRDefault="00687877" w:rsidP="00387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A701D2"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31.07.2020 № 248-ФЗ «О государственном контроле (надзоре) и муниципальном к</w:t>
            </w:r>
            <w:r w:rsidR="00090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онтроле в Российской Федерации».</w:t>
            </w:r>
          </w:p>
          <w:p w:rsidR="00A701D2" w:rsidRPr="009909C7" w:rsidRDefault="00687877" w:rsidP="00387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A701D2"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Российской Фед</w:t>
            </w:r>
            <w:r w:rsidR="00267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ерации от 25.06.2021 </w:t>
            </w:r>
            <w:r w:rsidR="00A701D2"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      </w:r>
            <w:r w:rsidR="00090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701D2" w:rsidRPr="009909C7" w:rsidTr="008B1C4A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1D2" w:rsidRPr="009909C7" w:rsidRDefault="00A701D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</w:t>
            </w:r>
          </w:p>
          <w:p w:rsidR="00A701D2" w:rsidRPr="009909C7" w:rsidRDefault="00A701D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1D2" w:rsidRPr="009909C7" w:rsidRDefault="00A701D2" w:rsidP="00387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C57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Батуринского</w:t>
            </w:r>
            <w:r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</w:t>
            </w:r>
            <w:r w:rsidR="00687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</w:p>
        </w:tc>
      </w:tr>
      <w:tr w:rsidR="00A701D2" w:rsidRPr="009909C7" w:rsidTr="008B1C4A">
        <w:trPr>
          <w:trHeight w:val="2197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1D2" w:rsidRPr="009909C7" w:rsidRDefault="00A701D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</w:t>
            </w:r>
          </w:p>
          <w:p w:rsidR="00A701D2" w:rsidRPr="009909C7" w:rsidRDefault="00A701D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1D2" w:rsidRPr="009909C7" w:rsidRDefault="00687877" w:rsidP="003876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A701D2"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Стимулирование добросовестного соблюдения обязательных требован</w:t>
            </w:r>
            <w:r w:rsidR="00090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 всеми контролируемыми лицами.</w:t>
            </w:r>
          </w:p>
          <w:p w:rsidR="00A701D2" w:rsidRPr="009909C7" w:rsidRDefault="00687877" w:rsidP="003876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A701D2"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условий, причин и факторов, способных привести к нарушениям обязательных требований и (или) причинению вреда (ущерб</w:t>
            </w:r>
            <w:r w:rsidR="00090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охраняемым законом ценностям.</w:t>
            </w:r>
          </w:p>
          <w:p w:rsidR="00A701D2" w:rsidRPr="009909C7" w:rsidRDefault="00687877" w:rsidP="003876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A701D2"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доведения обязательных требований до контролируемых лиц, повышение информированности о способах их соблюдения.</w:t>
            </w:r>
          </w:p>
        </w:tc>
      </w:tr>
      <w:tr w:rsidR="00A701D2" w:rsidRPr="009909C7" w:rsidTr="008B1C4A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1D2" w:rsidRPr="009909C7" w:rsidRDefault="00A701D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</w:t>
            </w:r>
          </w:p>
          <w:p w:rsidR="00A701D2" w:rsidRPr="009909C7" w:rsidRDefault="00A701D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1D2" w:rsidRPr="009909C7" w:rsidRDefault="00687877" w:rsidP="00387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A701D2"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Укрепление системы профилактики на</w:t>
            </w:r>
            <w:r w:rsidR="00090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рушений обязательных требований.</w:t>
            </w:r>
          </w:p>
          <w:p w:rsidR="00A701D2" w:rsidRPr="009909C7" w:rsidRDefault="00687877" w:rsidP="00387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A701D2"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267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ыявление причин, факторов и условий, способствующих нарушениям обязательных требований, разработка мероприятий, направленных на </w:t>
            </w:r>
            <w:r w:rsidR="00A701D2" w:rsidRPr="009909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</w:t>
            </w:r>
            <w:r w:rsidR="00090C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ранение обязательных требований.</w:t>
            </w:r>
          </w:p>
          <w:p w:rsidR="00A701D2" w:rsidRPr="009909C7" w:rsidRDefault="00687877" w:rsidP="00387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3. </w:t>
            </w:r>
            <w:r w:rsidR="00A701D2" w:rsidRPr="009909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Повышение правосознания и правовой культуры юридических лиц, индивидуальных предпринимателей и граждан.</w:t>
            </w:r>
          </w:p>
        </w:tc>
      </w:tr>
      <w:tr w:rsidR="00A701D2" w:rsidRPr="009909C7" w:rsidTr="008B1C4A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1D2" w:rsidRPr="009909C7" w:rsidRDefault="00A701D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 этапы</w:t>
            </w:r>
          </w:p>
          <w:p w:rsidR="00A701D2" w:rsidRPr="009909C7" w:rsidRDefault="00A701D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 программы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1D2" w:rsidRPr="009909C7" w:rsidRDefault="002675BB" w:rsidP="00387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A701D2"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 w:rsidR="00687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701D2" w:rsidRPr="009909C7" w:rsidRDefault="00A701D2" w:rsidP="00387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01D2" w:rsidRPr="009909C7" w:rsidTr="008B1C4A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1D2" w:rsidRPr="009909C7" w:rsidRDefault="00A701D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</w:t>
            </w:r>
          </w:p>
          <w:p w:rsidR="00A701D2" w:rsidRPr="009909C7" w:rsidRDefault="00A701D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финансирования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1D2" w:rsidRPr="009909C7" w:rsidRDefault="00A701D2" w:rsidP="00387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мероприятий Программы не предусмотрено</w:t>
            </w:r>
            <w:r w:rsidR="00687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701D2" w:rsidRPr="009909C7" w:rsidTr="008B1C4A">
        <w:trPr>
          <w:trHeight w:val="829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1D2" w:rsidRPr="009909C7" w:rsidRDefault="00A701D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</w:t>
            </w:r>
          </w:p>
          <w:p w:rsidR="00A701D2" w:rsidRPr="009909C7" w:rsidRDefault="00A701D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конечные</w:t>
            </w:r>
          </w:p>
          <w:p w:rsidR="00A701D2" w:rsidRPr="009909C7" w:rsidRDefault="00A701D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1D2" w:rsidRPr="009909C7" w:rsidRDefault="00687877" w:rsidP="00387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A701D2"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рисков причинения вре</w:t>
            </w:r>
            <w:r w:rsidR="00090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 охраняемым законом ценностям.</w:t>
            </w:r>
          </w:p>
          <w:p w:rsidR="00A701D2" w:rsidRPr="009909C7" w:rsidRDefault="00687877" w:rsidP="00387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A701D2"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доли законопос</w:t>
            </w:r>
            <w:r w:rsidR="00090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лушных подконтрольных субъектов.</w:t>
            </w:r>
          </w:p>
          <w:p w:rsidR="00A701D2" w:rsidRPr="009909C7" w:rsidRDefault="00687877" w:rsidP="00387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A701D2"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систе</w:t>
            </w:r>
            <w:r w:rsidR="00090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профилактических мероприятий.</w:t>
            </w:r>
          </w:p>
          <w:p w:rsidR="00A701D2" w:rsidRPr="009909C7" w:rsidRDefault="00687877" w:rsidP="00387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="00A701D2"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Внедрение </w:t>
            </w:r>
            <w:r w:rsidR="00090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различных способов профилактики.</w:t>
            </w:r>
          </w:p>
          <w:p w:rsidR="00A701D2" w:rsidRPr="009909C7" w:rsidRDefault="00687877" w:rsidP="00387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5. </w:t>
            </w:r>
            <w:r w:rsidR="00A701D2"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прозрачности деятельности Администрации </w:t>
            </w:r>
            <w:r w:rsidR="00C57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Батуринского</w:t>
            </w:r>
            <w:r w:rsidR="00A701D2"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</w:t>
            </w:r>
            <w:r w:rsidR="00A701D2"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="00090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сфере муниципального контроля.</w:t>
            </w:r>
          </w:p>
          <w:p w:rsidR="00A701D2" w:rsidRPr="009909C7" w:rsidRDefault="00687877" w:rsidP="00387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r w:rsidR="00A701D2"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издержек контрольной деятельности и административной нагр</w:t>
            </w:r>
            <w:r w:rsidR="00090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узки на подконтрольные субъекты.</w:t>
            </w:r>
          </w:p>
          <w:p w:rsidR="00A701D2" w:rsidRPr="009909C7" w:rsidRDefault="00687877" w:rsidP="00387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</w:t>
            </w:r>
            <w:r w:rsidR="00A701D2"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правовой грамотности подконтрольных субъектов, в том числе путем обеспечения доступности информации об обязательных требованиях и нео</w:t>
            </w:r>
            <w:r w:rsidR="00090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бходимых мерах по их исполнению.</w:t>
            </w:r>
          </w:p>
          <w:p w:rsidR="00A701D2" w:rsidRPr="009909C7" w:rsidRDefault="00687877" w:rsidP="0038769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</w:t>
            </w:r>
            <w:r w:rsidR="00A701D2"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единого понимания обязательных требований в сфере муниципального контроля у всех учас</w:t>
            </w:r>
            <w:r w:rsidR="00090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тников контрольной деятельности.</w:t>
            </w:r>
          </w:p>
          <w:p w:rsidR="00A701D2" w:rsidRPr="009909C7" w:rsidRDefault="00687877" w:rsidP="0038769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</w:t>
            </w:r>
            <w:r w:rsidR="00A701D2"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 подконтрольных субъектов к добросовестному поведению и, как следствие, снижение уровня ущерба охраняемым законом ценностям.</w:t>
            </w:r>
          </w:p>
        </w:tc>
      </w:tr>
      <w:tr w:rsidR="00A701D2" w:rsidRPr="009909C7" w:rsidTr="008B1C4A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1D2" w:rsidRPr="009909C7" w:rsidRDefault="00A701D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Структура</w:t>
            </w:r>
          </w:p>
          <w:p w:rsidR="00A701D2" w:rsidRPr="009909C7" w:rsidRDefault="00A701D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1D2" w:rsidRPr="009909C7" w:rsidRDefault="00A701D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Подпрограммы отсутствуют</w:t>
            </w:r>
            <w:r w:rsidR="00687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A701D2" w:rsidRPr="009909C7" w:rsidRDefault="00A701D2" w:rsidP="00A701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A701D2" w:rsidRDefault="00A701D2" w:rsidP="00E75D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909C7">
        <w:rPr>
          <w:rFonts w:ascii="Times New Roman" w:eastAsia="Calibri" w:hAnsi="Times New Roman" w:cs="Times New Roman"/>
          <w:bCs/>
          <w:sz w:val="24"/>
          <w:szCs w:val="24"/>
        </w:rPr>
        <w:t xml:space="preserve">Программа профилактики рисков причинения вреда (ущерба) охраняемым законом ценностям в сфере муниципального жилищного контроля </w:t>
      </w:r>
      <w:r w:rsidRPr="009909C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на территории</w:t>
      </w:r>
      <w:r w:rsidRPr="009909C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C57418">
        <w:rPr>
          <w:rFonts w:ascii="Times New Roman" w:eastAsia="Calibri" w:hAnsi="Times New Roman" w:cs="Times New Roman"/>
          <w:color w:val="000000"/>
          <w:sz w:val="24"/>
          <w:szCs w:val="24"/>
        </w:rPr>
        <w:t>Батуринского</w:t>
      </w:r>
      <w:r w:rsidR="0038769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2675BB">
        <w:rPr>
          <w:rFonts w:ascii="Times New Roman" w:eastAsia="Calibri" w:hAnsi="Times New Roman" w:cs="Times New Roman"/>
          <w:color w:val="000000"/>
          <w:sz w:val="24"/>
          <w:szCs w:val="24"/>
        </w:rPr>
        <w:t>сельского поселения на 2026</w:t>
      </w:r>
      <w:r w:rsidRPr="009909C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год</w:t>
      </w:r>
    </w:p>
    <w:p w:rsidR="00687554" w:rsidRPr="00E75D8E" w:rsidRDefault="00687554" w:rsidP="00E75D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701D2" w:rsidRPr="009909C7" w:rsidRDefault="00A701D2" w:rsidP="00A701D2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Программа профилактики рисков причинения вреда (ущерба) охра</w:t>
      </w:r>
      <w:r w:rsidR="002675BB">
        <w:rPr>
          <w:rFonts w:ascii="Times New Roman" w:eastAsia="Times New Roman" w:hAnsi="Times New Roman" w:cs="Times New Roman"/>
          <w:sz w:val="24"/>
          <w:szCs w:val="24"/>
          <w:lang w:eastAsia="ru-RU"/>
        </w:rPr>
        <w:t>няемым законом ценностям на 2026</w:t>
      </w:r>
      <w:r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в сфере муниципального жилищного контроля на территории </w:t>
      </w:r>
      <w:r w:rsidR="00C57418">
        <w:rPr>
          <w:rFonts w:ascii="Times New Roman" w:eastAsia="Times New Roman" w:hAnsi="Times New Roman" w:cs="Times New Roman"/>
          <w:sz w:val="24"/>
          <w:szCs w:val="28"/>
          <w:lang w:eastAsia="ru-RU"/>
        </w:rPr>
        <w:t>Батуринского</w:t>
      </w:r>
      <w:r w:rsidRPr="009909C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сельского поселения</w:t>
      </w:r>
      <w:r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Программа)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</w:t>
      </w:r>
      <w:proofErr w:type="gramEnd"/>
      <w:r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требований до контролируемых лиц, повышение информированности о способах их соблюдения.</w:t>
      </w:r>
    </w:p>
    <w:p w:rsidR="00A701D2" w:rsidRPr="00687877" w:rsidRDefault="00A701D2" w:rsidP="006878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Настоящая Программа разработана и подлежит исполнению администрацией </w:t>
      </w:r>
      <w:r w:rsidR="00C57418">
        <w:rPr>
          <w:rFonts w:ascii="Times New Roman" w:eastAsia="Times New Roman" w:hAnsi="Times New Roman" w:cs="Times New Roman"/>
          <w:sz w:val="24"/>
          <w:szCs w:val="28"/>
          <w:lang w:eastAsia="ru-RU"/>
        </w:rPr>
        <w:t>Батуринского</w:t>
      </w:r>
      <w:r w:rsidRPr="009909C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сельского поселения</w:t>
      </w:r>
      <w:r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администрация).</w:t>
      </w:r>
    </w:p>
    <w:p w:rsidR="00A701D2" w:rsidRPr="00E75D8E" w:rsidRDefault="00A701D2" w:rsidP="00E75D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Анализ текущего состояния</w:t>
      </w:r>
      <w:r w:rsidR="002675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осуществления муниципального </w:t>
      </w:r>
      <w:r w:rsidRPr="009909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  <w:r w:rsidR="009175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A701D2" w:rsidRPr="009909C7" w:rsidRDefault="00A701D2" w:rsidP="00A701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Вид муниципального контроля: муниципальный жилищный контроль.</w:t>
      </w:r>
    </w:p>
    <w:p w:rsidR="00A701D2" w:rsidRPr="00687877" w:rsidRDefault="00A701D2" w:rsidP="006878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Предметом муниципального контроля на территории муниципального </w:t>
      </w:r>
      <w:r w:rsidR="00267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</w:t>
      </w:r>
      <w:r w:rsidR="00687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</w:t>
      </w:r>
      <w:r w:rsidRPr="009909C7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соблюдение </w:t>
      </w:r>
      <w:r w:rsidR="002675BB">
        <w:rPr>
          <w:rFonts w:ascii="Times New Roman" w:eastAsia="Calibri" w:hAnsi="Times New Roman" w:cs="Times New Roman"/>
          <w:sz w:val="24"/>
          <w:szCs w:val="24"/>
        </w:rPr>
        <w:t xml:space="preserve">гражданами и организациями </w:t>
      </w:r>
      <w:r w:rsidRPr="009909C7">
        <w:rPr>
          <w:rFonts w:ascii="Times New Roman" w:eastAsia="Calibri" w:hAnsi="Times New Roman" w:cs="Times New Roman"/>
          <w:sz w:val="24"/>
          <w:szCs w:val="24"/>
        </w:rPr>
        <w:t>(далее – контролируемые лица) обязательных требований</w:t>
      </w:r>
      <w:r w:rsidRPr="009909C7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установленных жилищным законодательством, </w:t>
      </w:r>
      <w:r w:rsidRPr="009909C7">
        <w:rPr>
          <w:rFonts w:ascii="Times New Roman" w:eastAsia="Calibri" w:hAnsi="Times New Roman" w:cs="Times New Roman"/>
          <w:bCs/>
          <w:sz w:val="24"/>
          <w:szCs w:val="24"/>
          <w:lang w:val="x-none"/>
        </w:rPr>
        <w:t>законодательством об энергосбережении и о повышении энергетической эффективности в отношении муниципального жилищного фонда</w:t>
      </w:r>
      <w:r w:rsidRPr="009909C7">
        <w:rPr>
          <w:rFonts w:ascii="Times New Roman" w:eastAsia="Calibri" w:hAnsi="Times New Roman" w:cs="Times New Roman"/>
          <w:bCs/>
          <w:sz w:val="24"/>
          <w:szCs w:val="24"/>
        </w:rPr>
        <w:t xml:space="preserve"> (далее – обязательных требований), а именно</w:t>
      </w:r>
      <w:r w:rsidRPr="009909C7">
        <w:rPr>
          <w:rFonts w:ascii="Times New Roman" w:eastAsia="Calibri" w:hAnsi="Times New Roman" w:cs="Times New Roman"/>
          <w:bCs/>
          <w:sz w:val="24"/>
          <w:szCs w:val="24"/>
          <w:lang w:val="x-none"/>
        </w:rPr>
        <w:t>:</w:t>
      </w:r>
    </w:p>
    <w:p w:rsidR="00A701D2" w:rsidRPr="009909C7" w:rsidRDefault="00A701D2" w:rsidP="00A701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требований к:</w:t>
      </w:r>
    </w:p>
    <w:p w:rsidR="00A701D2" w:rsidRPr="009909C7" w:rsidRDefault="00687877" w:rsidP="00A701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A701D2" w:rsidRPr="009909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использованию и сохранности жилищного фонда;</w:t>
      </w:r>
    </w:p>
    <w:p w:rsidR="00A701D2" w:rsidRPr="009909C7" w:rsidRDefault="00687877" w:rsidP="00A701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A701D2" w:rsidRPr="009909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жилым помещениям, их использованию и содержанию;</w:t>
      </w:r>
    </w:p>
    <w:p w:rsidR="00A701D2" w:rsidRPr="009909C7" w:rsidRDefault="00687877" w:rsidP="00A701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A701D2" w:rsidRPr="009909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использованию и содержанию общего имущества собственников помещений в многоквартирных домах;</w:t>
      </w:r>
    </w:p>
    <w:p w:rsidR="00A701D2" w:rsidRPr="009909C7" w:rsidRDefault="00687877" w:rsidP="00A701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A701D2" w:rsidRPr="009909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порядку осуществления перевода жилого помещения в нежилое помещение и нежилого помещения в жилое в многоквартирном доме;</w:t>
      </w:r>
    </w:p>
    <w:p w:rsidR="00A701D2" w:rsidRPr="009909C7" w:rsidRDefault="00687877" w:rsidP="00A701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A701D2" w:rsidRPr="009909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порядку осуществления перепланировки и (или) переустройства помещений в многоквартирном доме;</w:t>
      </w:r>
    </w:p>
    <w:p w:rsidR="00A701D2" w:rsidRPr="009909C7" w:rsidRDefault="00687877" w:rsidP="00A701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A701D2" w:rsidRPr="009909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формированию фондов капитального ремонта;</w:t>
      </w:r>
    </w:p>
    <w:p w:rsidR="00A701D2" w:rsidRPr="009909C7" w:rsidRDefault="00687877" w:rsidP="00A701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- </w:t>
      </w:r>
      <w:r w:rsidR="00A701D2" w:rsidRPr="009909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A701D2" w:rsidRPr="009909C7" w:rsidRDefault="00687877" w:rsidP="00A701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A701D2" w:rsidRPr="009909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предоставлению коммунальных услуг собственникам и пользователям помещений в многоквартирных домах и жилых домов;</w:t>
      </w:r>
    </w:p>
    <w:p w:rsidR="00A701D2" w:rsidRPr="009909C7" w:rsidRDefault="00687877" w:rsidP="00A701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A701D2" w:rsidRPr="009909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порядку размещения </w:t>
      </w:r>
      <w:proofErr w:type="spellStart"/>
      <w:r w:rsidR="00A701D2" w:rsidRPr="009909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ресурсоснабжающими</w:t>
      </w:r>
      <w:proofErr w:type="spellEnd"/>
      <w:r w:rsidR="00A701D2" w:rsidRPr="009909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организациями, лицами, осуществляющими деятельность по управлению многоквартирными домами информации в государственной </w:t>
      </w:r>
      <w:r w:rsidR="00A701D2"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информационной системе жилищно-коммунального хозяйства (далее - система)</w:t>
      </w:r>
      <w:r w:rsidR="00A701D2" w:rsidRPr="009909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A701D2" w:rsidRPr="009909C7" w:rsidRDefault="00687877" w:rsidP="00A701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A701D2" w:rsidRPr="009909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обеспечению доступности для инвалидов помещений в многоквартирных домах;</w:t>
      </w:r>
    </w:p>
    <w:p w:rsidR="00A701D2" w:rsidRPr="009909C7" w:rsidRDefault="00687877" w:rsidP="00A701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A701D2" w:rsidRPr="009909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предоставлению жилых помещений в наемных домах социального использования;</w:t>
      </w:r>
    </w:p>
    <w:p w:rsidR="00A701D2" w:rsidRPr="009909C7" w:rsidRDefault="00A701D2" w:rsidP="00A701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A701D2" w:rsidRPr="009909C7" w:rsidRDefault="002675BB" w:rsidP="00A701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3) </w:t>
      </w:r>
      <w:r w:rsidR="00A701D2" w:rsidRPr="009909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правил:</w:t>
      </w:r>
    </w:p>
    <w:p w:rsidR="00A701D2" w:rsidRPr="009909C7" w:rsidRDefault="00687877" w:rsidP="00A701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A701D2" w:rsidRPr="009909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A701D2" w:rsidRPr="009909C7" w:rsidRDefault="00687877" w:rsidP="00A701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A701D2" w:rsidRPr="009909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содержания общего имущества в многоквартирном доме;</w:t>
      </w:r>
    </w:p>
    <w:p w:rsidR="00A701D2" w:rsidRPr="009909C7" w:rsidRDefault="00687877" w:rsidP="00A701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A701D2" w:rsidRPr="009909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изменения размера платы за содержание жилого помещения;</w:t>
      </w:r>
    </w:p>
    <w:p w:rsidR="00A701D2" w:rsidRPr="009909C7" w:rsidRDefault="00687877" w:rsidP="00A701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A701D2" w:rsidRPr="009909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домов.</w:t>
      </w:r>
    </w:p>
    <w:p w:rsidR="00A701D2" w:rsidRPr="009909C7" w:rsidRDefault="00A701D2" w:rsidP="00A701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909C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A701D2" w:rsidRPr="009909C7" w:rsidRDefault="00423DCC" w:rsidP="00A701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О</w:t>
      </w:r>
      <w:r w:rsidR="00A701D2"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бъектами муниципального жилищного контроля являются юридические лица, индивидуальные предприниматели и граждане </w:t>
      </w:r>
      <w:r w:rsidR="00C57418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Батуринского</w:t>
      </w:r>
      <w:r w:rsidR="00A701D2"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поселения.</w:t>
      </w:r>
    </w:p>
    <w:p w:rsidR="00A701D2" w:rsidRPr="009909C7" w:rsidRDefault="00A701D2" w:rsidP="00A701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t>3. Статистические показатели состояния подконтрольной среды.</w:t>
      </w:r>
    </w:p>
    <w:p w:rsidR="00A701D2" w:rsidRPr="009909C7" w:rsidRDefault="002675BB" w:rsidP="00A701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2025</w:t>
      </w:r>
      <w:r w:rsidR="00A701D2"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году, в рамках осуществления муниципального жилищного контроля, контрольных мероприятий в формате внеплановых, выездных и документарных проверок не проводилось.</w:t>
      </w:r>
    </w:p>
    <w:p w:rsidR="00A701D2" w:rsidRPr="009909C7" w:rsidRDefault="002675BB" w:rsidP="00A701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2025</w:t>
      </w:r>
      <w:r w:rsidR="00A701D2"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внеплановые и плановые проверки не проводились.</w:t>
      </w:r>
    </w:p>
    <w:p w:rsidR="00A701D2" w:rsidRPr="009909C7" w:rsidRDefault="00A701D2" w:rsidP="00A701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Обращения, заявления граждан и юридических лиц, со</w:t>
      </w:r>
      <w:r w:rsidR="00423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держащих основания </w:t>
      </w:r>
      <w:r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проведения внеплановых проверок, в Администрацию </w:t>
      </w:r>
      <w:r w:rsidR="00C57418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Батуринского</w:t>
      </w:r>
      <w:r w:rsidR="00267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в 2025</w:t>
      </w:r>
      <w:r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не поступали.</w:t>
      </w:r>
    </w:p>
    <w:p w:rsidR="00A701D2" w:rsidRPr="009909C7" w:rsidRDefault="00A701D2" w:rsidP="00A701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рамках профилактики</w:t>
      </w:r>
      <w:r w:rsidRPr="009909C7">
        <w:rPr>
          <w:rFonts w:ascii="Times New Roman" w:eastAsia="Calibri" w:hAnsi="Times New Roman" w:cs="Times New Roman"/>
          <w:sz w:val="24"/>
          <w:szCs w:val="24"/>
        </w:rPr>
        <w:t xml:space="preserve"> рисков причинения вреда (ущерба) охраняемым законом ценностям</w:t>
      </w:r>
      <w:r w:rsidR="00267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администрацией в 2026</w:t>
      </w:r>
      <w:r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осуществляются следующие мероприятия:</w:t>
      </w:r>
    </w:p>
    <w:p w:rsidR="00A701D2" w:rsidRPr="009909C7" w:rsidRDefault="00A701D2" w:rsidP="00A701D2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на оф</w:t>
      </w:r>
      <w:r w:rsidR="00267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ициальном сайте администрации </w:t>
      </w:r>
      <w:r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информационно-телекоммуникационной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текстов, соответствующих нормативных правовых актов;</w:t>
      </w:r>
    </w:p>
    <w:p w:rsidR="00A701D2" w:rsidRPr="009909C7" w:rsidRDefault="00A701D2" w:rsidP="00A701D2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A701D2" w:rsidRPr="009909C7" w:rsidRDefault="00A701D2" w:rsidP="00A701D2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регулярного обобщения практики осуществления муницип</w:t>
      </w:r>
      <w:r w:rsidR="002675B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ального</w:t>
      </w:r>
      <w:r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и размещение на официальном сайте администрации в информационно-телекоммуникационной сети «Интернет» соответствующих обобщений, в том числе с указанием наиболее часто встречающихся случаев нарушений обязательных требований с </w:t>
      </w:r>
      <w:r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E75D8E" w:rsidRPr="009909C7" w:rsidRDefault="00A701D2" w:rsidP="006878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предостережение о недопустимости нарушения обязательных требований и направление контролируемому лицу в порядке, предусмотренном Федеральным законом от 31.07.2020 № 248-ФЗ «О государственном контроле (надзоре) и муниципальном контроле в Российской Федерации», в котором должно содержаться указание на соответствующие обязательные требования, предусматривающий их нормативный правовой акт, информация о том, какие конкретно действия (бездействие) контролируемого лица могут привести или приводят к нарушению обязательных требований</w:t>
      </w:r>
      <w:proofErr w:type="gramEnd"/>
      <w:r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предложение о принятии мер по обеспечению соблюдения данных требований.</w:t>
      </w:r>
    </w:p>
    <w:p w:rsidR="00A701D2" w:rsidRPr="00E75D8E" w:rsidRDefault="002675BB" w:rsidP="00E75D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2. Цели и </w:t>
      </w:r>
      <w:r w:rsidR="00A701D2" w:rsidRPr="009909C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задачи реализации Программы</w:t>
      </w:r>
    </w:p>
    <w:p w:rsidR="00A701D2" w:rsidRPr="009909C7" w:rsidRDefault="00A701D2" w:rsidP="00A701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Целями профилактической работы являются:</w:t>
      </w:r>
    </w:p>
    <w:p w:rsidR="00A701D2" w:rsidRPr="009909C7" w:rsidRDefault="00A701D2" w:rsidP="00A701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A701D2" w:rsidRPr="009909C7" w:rsidRDefault="00A701D2" w:rsidP="00A701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A701D2" w:rsidRPr="009909C7" w:rsidRDefault="00A701D2" w:rsidP="00A701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A701D2" w:rsidRPr="009909C7" w:rsidRDefault="00A701D2" w:rsidP="00A701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A701D2" w:rsidRPr="009909C7" w:rsidRDefault="00A701D2" w:rsidP="00A701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t>5) снижение административной нагрузки на контролируемых лиц;</w:t>
      </w:r>
    </w:p>
    <w:p w:rsidR="00A701D2" w:rsidRPr="009909C7" w:rsidRDefault="00A701D2" w:rsidP="00E75D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t>6) снижение размера ущерба, причиняемого охраняемым законом ценностям.</w:t>
      </w:r>
    </w:p>
    <w:p w:rsidR="00A701D2" w:rsidRPr="009909C7" w:rsidRDefault="00A701D2" w:rsidP="00A701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Задачами профилактической работы являются:</w:t>
      </w:r>
    </w:p>
    <w:p w:rsidR="00A701D2" w:rsidRPr="009909C7" w:rsidRDefault="00A701D2" w:rsidP="00A701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t>1) укрепление системы профилактики нарушений обязательных требований;</w:t>
      </w:r>
    </w:p>
    <w:p w:rsidR="00A701D2" w:rsidRPr="009909C7" w:rsidRDefault="00A701D2" w:rsidP="00A701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A701D2" w:rsidRPr="009909C7" w:rsidRDefault="00A701D2" w:rsidP="00A701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A701D2" w:rsidRPr="009909C7" w:rsidRDefault="00A701D2" w:rsidP="00A701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75D8E" w:rsidRPr="00255695" w:rsidRDefault="00A701D2" w:rsidP="002556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положении о виде контроля с</w:t>
      </w:r>
      <w:r w:rsidRPr="009909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амостоятельная оценка соблюдения обязательных требований (</w:t>
      </w:r>
      <w:proofErr w:type="spellStart"/>
      <w:r w:rsidRPr="009909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самообследование</w:t>
      </w:r>
      <w:proofErr w:type="spellEnd"/>
      <w:r w:rsidRPr="009909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) не предусмотрена, следовательно, в программе способы </w:t>
      </w:r>
      <w:proofErr w:type="spellStart"/>
      <w:r w:rsidRPr="009909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самообследования</w:t>
      </w:r>
      <w:proofErr w:type="spellEnd"/>
      <w:r w:rsidRPr="009909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 автоматизированном режиме не определены (ч.1 ст.51 № 248-ФЗ).</w:t>
      </w:r>
    </w:p>
    <w:p w:rsidR="00E75D8E" w:rsidRPr="00E75D8E" w:rsidRDefault="00A701D2" w:rsidP="00E75D8E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9909C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3. Перечень проф</w:t>
      </w:r>
      <w:r w:rsidR="009A692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илактических мероприятий на 2026</w:t>
      </w:r>
      <w:r w:rsidRPr="009909C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год, сроки (периодичность) их проведения</w:t>
      </w:r>
    </w:p>
    <w:tbl>
      <w:tblPr>
        <w:tblW w:w="93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6"/>
        <w:gridCol w:w="4677"/>
        <w:gridCol w:w="1985"/>
        <w:gridCol w:w="2268"/>
      </w:tblGrid>
      <w:tr w:rsidR="00E75D8E" w:rsidRPr="009909C7" w:rsidTr="00E75D8E">
        <w:trPr>
          <w:trHeight w:hRule="exact" w:val="71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5D8E" w:rsidRPr="004C2770" w:rsidRDefault="00E75D8E" w:rsidP="00E7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27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 </w:t>
            </w:r>
            <w:proofErr w:type="gramStart"/>
            <w:r w:rsidRPr="004C27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4C27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  <w:p w:rsidR="00E75D8E" w:rsidRPr="004C2770" w:rsidRDefault="00E75D8E" w:rsidP="00E7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5D8E" w:rsidRPr="004C2770" w:rsidRDefault="00E75D8E" w:rsidP="00E75D8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27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  <w:p w:rsidR="00E75D8E" w:rsidRPr="004C2770" w:rsidRDefault="00E75D8E" w:rsidP="00E75D8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27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5D8E" w:rsidRPr="004C2770" w:rsidRDefault="00E75D8E" w:rsidP="00E7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27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реализации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5D8E" w:rsidRPr="004C2770" w:rsidRDefault="00E75D8E" w:rsidP="00E7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27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Ответственное должностное лицо</w:t>
            </w:r>
          </w:p>
        </w:tc>
      </w:tr>
      <w:tr w:rsidR="00E75D8E" w:rsidRPr="009909C7" w:rsidTr="00460DF2">
        <w:trPr>
          <w:trHeight w:hRule="exact" w:val="241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5D8E" w:rsidRPr="004C2770" w:rsidRDefault="00E75D8E" w:rsidP="00E7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5D8E" w:rsidRPr="004C2770" w:rsidRDefault="00E75D8E" w:rsidP="00E75D8E">
            <w:pPr>
              <w:widowControl w:val="0"/>
              <w:autoSpaceDE w:val="0"/>
              <w:autoSpaceDN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27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Информирование</w:t>
            </w:r>
          </w:p>
          <w:p w:rsidR="00E75D8E" w:rsidRPr="004C2770" w:rsidRDefault="00E75D8E" w:rsidP="00460DF2">
            <w:pPr>
              <w:widowControl w:val="0"/>
              <w:autoSpaceDE w:val="0"/>
              <w:autoSpaceDN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</w:t>
            </w:r>
            <w:r w:rsidR="00267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истрации и в печатном издании </w:t>
            </w:r>
            <w:r w:rsidRPr="004C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образования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5D8E" w:rsidRPr="004C2770" w:rsidRDefault="00E75D8E" w:rsidP="00E7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5D8E" w:rsidRPr="004C2770" w:rsidRDefault="00650617" w:rsidP="00255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Инженер </w:t>
            </w:r>
            <w:proofErr w:type="gram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–з</w:t>
            </w:r>
            <w:proofErr w:type="gram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емлеустроитель  Администрации Батуринского сельского поселения</w:t>
            </w:r>
          </w:p>
        </w:tc>
      </w:tr>
      <w:tr w:rsidR="00E75D8E" w:rsidRPr="009909C7" w:rsidTr="008B1C4A">
        <w:trPr>
          <w:trHeight w:hRule="exact" w:val="255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5D8E" w:rsidRPr="004C2770" w:rsidRDefault="00423DCC" w:rsidP="00E75D8E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5D8E" w:rsidRPr="004C2770" w:rsidRDefault="00E75D8E" w:rsidP="00E7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27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Объявление предостережения</w:t>
            </w:r>
          </w:p>
          <w:p w:rsidR="00E75D8E" w:rsidRPr="004C2770" w:rsidRDefault="00E75D8E" w:rsidP="00E7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E75D8E" w:rsidRPr="004C2770" w:rsidRDefault="00E75D8E" w:rsidP="00E75D8E">
            <w:pPr>
              <w:widowControl w:val="0"/>
              <w:spacing w:after="0" w:line="277" w:lineRule="exact"/>
              <w:ind w:right="1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5D8E" w:rsidRPr="004C2770" w:rsidRDefault="00E75D8E" w:rsidP="00E75D8E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4C277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D8E" w:rsidRPr="004C2770" w:rsidRDefault="00650617" w:rsidP="00255695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Инженер </w:t>
            </w:r>
            <w:proofErr w:type="gram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–з</w:t>
            </w:r>
            <w:proofErr w:type="gram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емлеустроитель  Администрации Батуринского сельского поселения</w:t>
            </w:r>
          </w:p>
        </w:tc>
      </w:tr>
      <w:tr w:rsidR="00E75D8E" w:rsidRPr="009909C7" w:rsidTr="00460DF2">
        <w:trPr>
          <w:trHeight w:hRule="exact" w:val="1721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5D8E" w:rsidRPr="004C2770" w:rsidRDefault="00423DCC" w:rsidP="00E75D8E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5D8E" w:rsidRPr="004C2770" w:rsidRDefault="00E75D8E" w:rsidP="00E7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27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Консультирование.</w:t>
            </w:r>
          </w:p>
          <w:p w:rsidR="00E75D8E" w:rsidRPr="004C2770" w:rsidRDefault="00E75D8E" w:rsidP="00E7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5D8E" w:rsidRPr="004C2770" w:rsidRDefault="00E75D8E" w:rsidP="00E75D8E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D8E" w:rsidRPr="004C2770" w:rsidRDefault="00650617" w:rsidP="0025569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Инженер </w:t>
            </w:r>
            <w:proofErr w:type="gram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–з</w:t>
            </w:r>
            <w:proofErr w:type="gram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емлеустроитель  Администрации Батуринского сельского поселения</w:t>
            </w:r>
          </w:p>
        </w:tc>
      </w:tr>
      <w:tr w:rsidR="00E75D8E" w:rsidRPr="009909C7" w:rsidTr="002B3A4E">
        <w:trPr>
          <w:trHeight w:hRule="exact" w:val="112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5D8E" w:rsidRPr="004C2770" w:rsidRDefault="00423DCC" w:rsidP="00E75D8E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E75D8E" w:rsidRDefault="00E75D8E" w:rsidP="00E75D8E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5D8E" w:rsidRPr="002B3A4E" w:rsidRDefault="00E75D8E" w:rsidP="00E75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5D8E" w:rsidRDefault="00E75D8E" w:rsidP="00E7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27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Профилактический визит</w:t>
            </w:r>
          </w:p>
          <w:p w:rsidR="00E75D8E" w:rsidRPr="002B3A4E" w:rsidRDefault="00E75D8E" w:rsidP="00E75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5D8E" w:rsidRPr="004C2770" w:rsidRDefault="00E75D8E" w:rsidP="00E75D8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год</w:t>
            </w:r>
          </w:p>
          <w:p w:rsidR="00E75D8E" w:rsidRPr="004C2770" w:rsidRDefault="00E75D8E" w:rsidP="00E75D8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5D8E" w:rsidRPr="004C2770" w:rsidRDefault="00E75D8E" w:rsidP="00E75D8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5D8E" w:rsidRDefault="00E75D8E" w:rsidP="00E75D8E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5D8E" w:rsidRPr="002B3A4E" w:rsidRDefault="00E75D8E" w:rsidP="00E75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D8E" w:rsidRPr="002B3A4E" w:rsidRDefault="00650617" w:rsidP="0025569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Инженер </w:t>
            </w:r>
            <w:proofErr w:type="gram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–з</w:t>
            </w:r>
            <w:proofErr w:type="gram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емлеустроитель  Администрации Батуринского сельского поселения</w:t>
            </w:r>
            <w:bookmarkStart w:id="0" w:name="_GoBack"/>
            <w:bookmarkEnd w:id="0"/>
          </w:p>
        </w:tc>
      </w:tr>
    </w:tbl>
    <w:p w:rsidR="00A701D2" w:rsidRPr="004C2770" w:rsidRDefault="00A701D2" w:rsidP="00E75D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423DCC" w:rsidRDefault="00423DCC" w:rsidP="00E75D8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A701D2" w:rsidRPr="00E75D8E" w:rsidRDefault="00A701D2" w:rsidP="00E75D8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4C277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4. Показатели результативности и эффективности Программы</w:t>
      </w:r>
    </w:p>
    <w:tbl>
      <w:tblPr>
        <w:tblW w:w="93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6"/>
        <w:gridCol w:w="7654"/>
        <w:gridCol w:w="1276"/>
      </w:tblGrid>
      <w:tr w:rsidR="00A701D2" w:rsidRPr="004C2770" w:rsidTr="008B1C4A">
        <w:trPr>
          <w:trHeight w:hRule="exact" w:val="57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1D2" w:rsidRPr="004C2770" w:rsidRDefault="00A701D2" w:rsidP="008B1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27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A701D2" w:rsidRPr="004C2770" w:rsidRDefault="00A701D2" w:rsidP="008B1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4C27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4C27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1D2" w:rsidRPr="004C2770" w:rsidRDefault="00A701D2" w:rsidP="008B1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27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01D2" w:rsidRPr="004C2770" w:rsidRDefault="00A701D2" w:rsidP="008B1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27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Величина</w:t>
            </w:r>
          </w:p>
        </w:tc>
      </w:tr>
      <w:tr w:rsidR="00A701D2" w:rsidRPr="004C2770" w:rsidTr="004C2770">
        <w:trPr>
          <w:trHeight w:hRule="exact" w:val="144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1D2" w:rsidRPr="004C2770" w:rsidRDefault="00A701D2" w:rsidP="008B1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1D2" w:rsidRPr="004C2770" w:rsidRDefault="00A701D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A701D2" w:rsidRPr="004C2770" w:rsidRDefault="00A701D2" w:rsidP="008B1C4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01D2" w:rsidRPr="004C2770" w:rsidRDefault="00A701D2" w:rsidP="008B1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701D2" w:rsidRPr="004C2770" w:rsidTr="004C2770">
        <w:trPr>
          <w:trHeight w:hRule="exact" w:val="851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01D2" w:rsidRPr="004C2770" w:rsidRDefault="00A701D2" w:rsidP="008B1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01D2" w:rsidRPr="004C2770" w:rsidRDefault="00A701D2" w:rsidP="008B1C4A">
            <w:pPr>
              <w:autoSpaceDE w:val="0"/>
              <w:autoSpaceDN w:val="0"/>
              <w:adjustRightInd w:val="0"/>
              <w:spacing w:after="0" w:line="240" w:lineRule="auto"/>
              <w:ind w:firstLine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 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A701D2" w:rsidRPr="004C2770" w:rsidRDefault="00A701D2" w:rsidP="008B1C4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1D2" w:rsidRPr="004C2770" w:rsidRDefault="00A701D2" w:rsidP="008B1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 / Не исполнено</w:t>
            </w:r>
          </w:p>
        </w:tc>
      </w:tr>
      <w:tr w:rsidR="00A701D2" w:rsidRPr="004C2770" w:rsidTr="004C2770">
        <w:trPr>
          <w:trHeight w:hRule="exact" w:val="197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01D2" w:rsidRPr="004C2770" w:rsidRDefault="00A701D2" w:rsidP="008B1C4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4C277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01D2" w:rsidRPr="004C2770" w:rsidRDefault="00A701D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1D2" w:rsidRPr="004C2770" w:rsidRDefault="00A701D2" w:rsidP="008B1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20% и более</w:t>
            </w:r>
          </w:p>
        </w:tc>
      </w:tr>
      <w:tr w:rsidR="00A701D2" w:rsidRPr="004C2770" w:rsidTr="008B1C4A">
        <w:trPr>
          <w:trHeight w:hRule="exact" w:val="56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01D2" w:rsidRPr="004C2770" w:rsidRDefault="00A701D2" w:rsidP="008B1C4A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77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01D2" w:rsidRPr="004C2770" w:rsidRDefault="00A701D2" w:rsidP="008B1C4A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A701D2" w:rsidRPr="004C2770" w:rsidRDefault="00A701D2" w:rsidP="008B1C4A">
            <w:pPr>
              <w:widowControl w:val="0"/>
              <w:spacing w:after="0"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1D2" w:rsidRPr="004C2770" w:rsidRDefault="00A701D2" w:rsidP="008B1C4A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A701D2" w:rsidRPr="009909C7" w:rsidRDefault="00A701D2" w:rsidP="00A701D2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03C6" w:rsidRDefault="000303C6"/>
    <w:sectPr w:rsidR="000303C6" w:rsidSect="00423DCC">
      <w:headerReference w:type="default" r:id="rId9"/>
      <w:pgSz w:w="11906" w:h="16838"/>
      <w:pgMar w:top="1134" w:right="707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44E" w:rsidRDefault="0059544E" w:rsidP="00423DCC">
      <w:pPr>
        <w:spacing w:after="0" w:line="240" w:lineRule="auto"/>
      </w:pPr>
      <w:r>
        <w:separator/>
      </w:r>
    </w:p>
  </w:endnote>
  <w:endnote w:type="continuationSeparator" w:id="0">
    <w:p w:rsidR="0059544E" w:rsidRDefault="0059544E" w:rsidP="00423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44E" w:rsidRDefault="0059544E" w:rsidP="00423DCC">
      <w:pPr>
        <w:spacing w:after="0" w:line="240" w:lineRule="auto"/>
      </w:pPr>
      <w:r>
        <w:separator/>
      </w:r>
    </w:p>
  </w:footnote>
  <w:footnote w:type="continuationSeparator" w:id="0">
    <w:p w:rsidR="0059544E" w:rsidRDefault="0059544E" w:rsidP="00423D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52912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423DCC" w:rsidRPr="00423DCC" w:rsidRDefault="00423DCC">
        <w:pPr>
          <w:pStyle w:val="a4"/>
          <w:jc w:val="center"/>
          <w:rPr>
            <w:rFonts w:ascii="Times New Roman" w:hAnsi="Times New Roman" w:cs="Times New Roman"/>
          </w:rPr>
        </w:pPr>
        <w:r w:rsidRPr="00423DCC">
          <w:rPr>
            <w:rFonts w:ascii="Times New Roman" w:hAnsi="Times New Roman" w:cs="Times New Roman"/>
          </w:rPr>
          <w:fldChar w:fldCharType="begin"/>
        </w:r>
        <w:r w:rsidRPr="00423DCC">
          <w:rPr>
            <w:rFonts w:ascii="Times New Roman" w:hAnsi="Times New Roman" w:cs="Times New Roman"/>
          </w:rPr>
          <w:instrText>PAGE   \* MERGEFORMAT</w:instrText>
        </w:r>
        <w:r w:rsidRPr="00423DCC">
          <w:rPr>
            <w:rFonts w:ascii="Times New Roman" w:hAnsi="Times New Roman" w:cs="Times New Roman"/>
          </w:rPr>
          <w:fldChar w:fldCharType="separate"/>
        </w:r>
        <w:r w:rsidR="00650617">
          <w:rPr>
            <w:rFonts w:ascii="Times New Roman" w:hAnsi="Times New Roman" w:cs="Times New Roman"/>
            <w:noProof/>
          </w:rPr>
          <w:t>6</w:t>
        </w:r>
        <w:r w:rsidRPr="00423DCC">
          <w:rPr>
            <w:rFonts w:ascii="Times New Roman" w:hAnsi="Times New Roman" w:cs="Times New Roman"/>
          </w:rPr>
          <w:fldChar w:fldCharType="end"/>
        </w:r>
      </w:p>
    </w:sdtContent>
  </w:sdt>
  <w:p w:rsidR="00423DCC" w:rsidRDefault="00423DC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14D9D"/>
    <w:multiLevelType w:val="hybridMultilevel"/>
    <w:tmpl w:val="2F1EFFC2"/>
    <w:lvl w:ilvl="0" w:tplc="397A5E24">
      <w:start w:val="1"/>
      <w:numFmt w:val="decimal"/>
      <w:lvlText w:val="%1)"/>
      <w:lvlJc w:val="left"/>
      <w:pPr>
        <w:ind w:left="92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169"/>
    <w:rsid w:val="000303C6"/>
    <w:rsid w:val="00090CE4"/>
    <w:rsid w:val="000C0568"/>
    <w:rsid w:val="00255695"/>
    <w:rsid w:val="002675BB"/>
    <w:rsid w:val="002B3A4E"/>
    <w:rsid w:val="00387694"/>
    <w:rsid w:val="004006B8"/>
    <w:rsid w:val="00423DCC"/>
    <w:rsid w:val="00460DF2"/>
    <w:rsid w:val="004C2770"/>
    <w:rsid w:val="0059544E"/>
    <w:rsid w:val="005D1169"/>
    <w:rsid w:val="00650617"/>
    <w:rsid w:val="00687554"/>
    <w:rsid w:val="00687877"/>
    <w:rsid w:val="009175B0"/>
    <w:rsid w:val="00957079"/>
    <w:rsid w:val="009A6928"/>
    <w:rsid w:val="009A6DA4"/>
    <w:rsid w:val="00A54553"/>
    <w:rsid w:val="00A701D2"/>
    <w:rsid w:val="00C57418"/>
    <w:rsid w:val="00C76984"/>
    <w:rsid w:val="00E75D8E"/>
    <w:rsid w:val="00EB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5D8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23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23DCC"/>
  </w:style>
  <w:style w:type="paragraph" w:styleId="a6">
    <w:name w:val="footer"/>
    <w:basedOn w:val="a"/>
    <w:link w:val="a7"/>
    <w:uiPriority w:val="99"/>
    <w:unhideWhenUsed/>
    <w:rsid w:val="00423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23DCC"/>
  </w:style>
  <w:style w:type="character" w:styleId="a8">
    <w:name w:val="Hyperlink"/>
    <w:basedOn w:val="a0"/>
    <w:uiPriority w:val="99"/>
    <w:semiHidden/>
    <w:unhideWhenUsed/>
    <w:rsid w:val="00C5741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5D8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23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23DCC"/>
  </w:style>
  <w:style w:type="paragraph" w:styleId="a6">
    <w:name w:val="footer"/>
    <w:basedOn w:val="a"/>
    <w:link w:val="a7"/>
    <w:uiPriority w:val="99"/>
    <w:unhideWhenUsed/>
    <w:rsid w:val="00423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23DCC"/>
  </w:style>
  <w:style w:type="character" w:styleId="a8">
    <w:name w:val="Hyperlink"/>
    <w:basedOn w:val="a0"/>
    <w:uiPriority w:val="99"/>
    <w:semiHidden/>
    <w:unhideWhenUsed/>
    <w:rsid w:val="00C574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turinskoe-r69.gosweb.gosuslugi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2270</Words>
  <Characters>12942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cp:lastPrinted>2024-12-05T09:36:00Z</cp:lastPrinted>
  <dcterms:created xsi:type="dcterms:W3CDTF">2024-10-04T08:12:00Z</dcterms:created>
  <dcterms:modified xsi:type="dcterms:W3CDTF">2025-11-12T03:08:00Z</dcterms:modified>
</cp:coreProperties>
</file>